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DA1F2" w14:textId="77777777" w:rsidR="00DC2B4B" w:rsidRPr="00C36BE5" w:rsidRDefault="00DC2B4B" w:rsidP="00DC2B4B">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C36BE5">
        <w:rPr>
          <w:rFonts w:eastAsia="Calibri"/>
          <w:sz w:val="22"/>
          <w:szCs w:val="22"/>
          <w:bdr w:val="none" w:sz="0" w:space="0" w:color="auto" w:frame="1"/>
          <w:lang w:val="lt-LT"/>
        </w:rPr>
        <w:t>PATVIRTINTA</w:t>
      </w:r>
    </w:p>
    <w:p w14:paraId="0F0A30D2" w14:textId="77777777" w:rsidR="00C50F4A" w:rsidRPr="00EB5221" w:rsidRDefault="00DC2B4B" w:rsidP="00C50F4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CF6AB7">
        <w:rPr>
          <w:rFonts w:eastAsia="Calibri"/>
          <w:sz w:val="22"/>
          <w:szCs w:val="22"/>
          <w:bdr w:val="none" w:sz="0" w:space="0" w:color="auto" w:frame="1"/>
          <w:lang w:val="lt-LT"/>
        </w:rPr>
        <w:t>Viešųjų pirkimų komisijos, sudarytos V</w:t>
      </w:r>
      <w:r w:rsidR="005F2D0D" w:rsidRPr="00CF6AB7">
        <w:rPr>
          <w:rFonts w:eastAsia="Calibri"/>
          <w:sz w:val="22"/>
          <w:szCs w:val="22"/>
          <w:bdr w:val="none" w:sz="0" w:space="0" w:color="auto" w:frame="1"/>
          <w:lang w:val="lt-LT"/>
        </w:rPr>
        <w:t xml:space="preserve">TPT prie </w:t>
      </w:r>
      <w:r w:rsidR="00C50F4A" w:rsidRPr="00EB5221">
        <w:rPr>
          <w:rFonts w:eastAsia="Calibri"/>
          <w:sz w:val="22"/>
          <w:szCs w:val="22"/>
          <w:bdr w:val="none" w:sz="0" w:space="0" w:color="auto" w:frame="1"/>
          <w:lang w:val="lt-LT"/>
        </w:rPr>
        <w:t xml:space="preserve">SAM direktoriaus </w:t>
      </w:r>
      <w:r w:rsidR="00C50F4A">
        <w:rPr>
          <w:rFonts w:eastAsia="Calibri"/>
          <w:sz w:val="22"/>
          <w:szCs w:val="22"/>
          <w:bdr w:val="none" w:sz="0" w:space="0" w:color="auto" w:frame="1"/>
          <w:lang w:val="lt-LT"/>
        </w:rPr>
        <w:t>2026</w:t>
      </w:r>
      <w:r w:rsidR="00C50F4A" w:rsidRPr="00EB5221">
        <w:rPr>
          <w:rFonts w:eastAsia="Calibri"/>
          <w:sz w:val="22"/>
          <w:szCs w:val="22"/>
          <w:bdr w:val="none" w:sz="0" w:space="0" w:color="auto" w:frame="1"/>
          <w:lang w:val="lt-LT"/>
        </w:rPr>
        <w:t>-</w:t>
      </w:r>
      <w:r w:rsidR="00C50F4A">
        <w:rPr>
          <w:rFonts w:eastAsia="Calibri"/>
          <w:sz w:val="22"/>
          <w:szCs w:val="22"/>
          <w:bdr w:val="none" w:sz="0" w:space="0" w:color="auto" w:frame="1"/>
          <w:lang w:val="lt-LT"/>
        </w:rPr>
        <w:t>03-12</w:t>
      </w:r>
      <w:r w:rsidR="00C50F4A" w:rsidRPr="00EB5221">
        <w:rPr>
          <w:rFonts w:eastAsia="Calibri"/>
          <w:sz w:val="22"/>
          <w:szCs w:val="22"/>
          <w:bdr w:val="none" w:sz="0" w:space="0" w:color="auto" w:frame="1"/>
          <w:lang w:val="lt-LT"/>
        </w:rPr>
        <w:t xml:space="preserve"> įsakymu Nr. </w:t>
      </w:r>
      <w:r w:rsidR="00C50F4A">
        <w:rPr>
          <w:rFonts w:eastAsia="Calibri"/>
          <w:sz w:val="22"/>
          <w:szCs w:val="22"/>
          <w:bdr w:val="none" w:sz="0" w:space="0" w:color="auto" w:frame="1"/>
          <w:lang w:val="lt-LT"/>
        </w:rPr>
        <w:t>123P-3</w:t>
      </w:r>
      <w:r w:rsidR="00C50F4A" w:rsidRPr="00EB5221">
        <w:rPr>
          <w:rFonts w:eastAsia="Calibri"/>
          <w:sz w:val="22"/>
          <w:szCs w:val="22"/>
          <w:bdr w:val="none" w:sz="0" w:space="0" w:color="auto" w:frame="1"/>
          <w:lang w:val="lt-LT"/>
        </w:rPr>
        <w:t xml:space="preserve">, posėdžio </w:t>
      </w:r>
      <w:r w:rsidR="00C50F4A">
        <w:rPr>
          <w:rFonts w:eastAsia="Calibri"/>
          <w:sz w:val="22"/>
          <w:szCs w:val="22"/>
          <w:bdr w:val="none" w:sz="0" w:space="0" w:color="auto" w:frame="1"/>
          <w:lang w:val="lt-LT"/>
        </w:rPr>
        <w:t>2026</w:t>
      </w:r>
      <w:r w:rsidR="00C50F4A" w:rsidRPr="00EB5221">
        <w:rPr>
          <w:rFonts w:eastAsia="Calibri"/>
          <w:sz w:val="22"/>
          <w:szCs w:val="22"/>
          <w:bdr w:val="none" w:sz="0" w:space="0" w:color="auto" w:frame="1"/>
          <w:lang w:val="lt-LT"/>
        </w:rPr>
        <w:t xml:space="preserve"> m. </w:t>
      </w:r>
      <w:r w:rsidR="00C50F4A">
        <w:rPr>
          <w:rFonts w:eastAsia="Calibri"/>
          <w:sz w:val="22"/>
          <w:szCs w:val="22"/>
          <w:bdr w:val="none" w:sz="0" w:space="0" w:color="auto" w:frame="1"/>
          <w:lang w:val="lt-LT"/>
        </w:rPr>
        <w:t>kovo</w:t>
      </w:r>
      <w:r w:rsidR="00C50F4A" w:rsidRPr="00EB5221">
        <w:rPr>
          <w:rFonts w:eastAsia="Calibri"/>
          <w:sz w:val="22"/>
          <w:szCs w:val="22"/>
          <w:bdr w:val="none" w:sz="0" w:space="0" w:color="auto" w:frame="1"/>
          <w:lang w:val="lt-LT"/>
        </w:rPr>
        <w:t xml:space="preserve"> </w:t>
      </w:r>
      <w:r w:rsidR="00C50F4A">
        <w:rPr>
          <w:rFonts w:eastAsia="Calibri"/>
          <w:sz w:val="22"/>
          <w:szCs w:val="22"/>
          <w:bdr w:val="none" w:sz="0" w:space="0" w:color="auto" w:frame="1"/>
          <w:lang w:val="lt-LT"/>
        </w:rPr>
        <w:t>12</w:t>
      </w:r>
      <w:r w:rsidR="00C50F4A" w:rsidRPr="00EB5221">
        <w:rPr>
          <w:rFonts w:eastAsia="Calibri"/>
          <w:sz w:val="22"/>
          <w:szCs w:val="22"/>
          <w:bdr w:val="none" w:sz="0" w:space="0" w:color="auto" w:frame="1"/>
          <w:lang w:val="lt-LT"/>
        </w:rPr>
        <w:t xml:space="preserve"> d. </w:t>
      </w:r>
    </w:p>
    <w:p w14:paraId="2D1A88EC" w14:textId="14FF8FB4" w:rsidR="00DC2B4B" w:rsidRPr="00CF6AB7" w:rsidRDefault="00C50F4A" w:rsidP="00C50F4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EB5221">
        <w:rPr>
          <w:rFonts w:eastAsia="Calibri"/>
          <w:sz w:val="22"/>
          <w:szCs w:val="22"/>
          <w:bdr w:val="none" w:sz="0" w:space="0" w:color="auto" w:frame="1"/>
          <w:lang w:val="lt-LT"/>
        </w:rPr>
        <w:t xml:space="preserve">protokolu Nr. </w:t>
      </w:r>
      <w:r>
        <w:rPr>
          <w:rFonts w:eastAsia="Calibri"/>
          <w:sz w:val="22"/>
          <w:szCs w:val="22"/>
          <w:bdr w:val="none" w:sz="0" w:space="0" w:color="auto" w:frame="1"/>
          <w:lang w:val="lt-LT"/>
        </w:rPr>
        <w:t>128Ū-9</w:t>
      </w:r>
    </w:p>
    <w:p w14:paraId="6E038E90" w14:textId="77777777" w:rsidR="00DC2B4B" w:rsidRPr="00C36BE5" w:rsidRDefault="00DC2B4B" w:rsidP="00DC2B4B">
      <w:pPr>
        <w:keepNext/>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bdr w:val="none" w:sz="0" w:space="0" w:color="auto"/>
          <w:lang w:val="lt-LT" w:eastAsia="lt-LT"/>
        </w:rPr>
      </w:pPr>
    </w:p>
    <w:p w14:paraId="58E90E00" w14:textId="77777777" w:rsidR="005F2D0D" w:rsidRPr="00C36BE5" w:rsidRDefault="005F2D0D" w:rsidP="00DC2B4B">
      <w:pPr>
        <w:keepNext/>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bdr w:val="none" w:sz="0" w:space="0" w:color="auto"/>
          <w:lang w:val="lt-LT" w:eastAsia="lt-LT"/>
        </w:rPr>
      </w:pPr>
    </w:p>
    <w:p w14:paraId="4E7D411D" w14:textId="77777777" w:rsidR="005F2D0D" w:rsidRPr="005F2D0D" w:rsidRDefault="005F2D0D" w:rsidP="00E844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r w:rsidRPr="005F2D0D">
        <w:rPr>
          <w:rFonts w:eastAsia="Times New Roman"/>
          <w:b/>
          <w:sz w:val="22"/>
          <w:szCs w:val="22"/>
          <w:bdr w:val="none" w:sz="0" w:space="0" w:color="auto"/>
          <w:lang w:val="lt-LT" w:eastAsia="lt-LT"/>
        </w:rPr>
        <w:t>VALSTYBINĖS TEISMO PSICHIATRIJOS TARNYBOS</w:t>
      </w:r>
    </w:p>
    <w:p w14:paraId="4581BF48" w14:textId="15BB5374" w:rsidR="00E8441B" w:rsidRPr="005F2D0D" w:rsidRDefault="005F2D0D" w:rsidP="00E844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r w:rsidRPr="005F2D0D">
        <w:rPr>
          <w:rFonts w:eastAsia="Times New Roman"/>
          <w:b/>
          <w:sz w:val="22"/>
          <w:szCs w:val="22"/>
          <w:bdr w:val="none" w:sz="0" w:space="0" w:color="auto"/>
          <w:lang w:val="lt-LT" w:eastAsia="lt-LT"/>
        </w:rPr>
        <w:t xml:space="preserve"> PRIE SVEIKATOS APSAUGOS MINISTERIJOS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645FEF4E"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SUPAPRASTINT</w:t>
      </w:r>
      <w:r w:rsidR="005F2D0D">
        <w:rPr>
          <w:rFonts w:cs="Times New Roman"/>
          <w:color w:val="000000" w:themeColor="text1"/>
          <w:lang w:val="lt-LT"/>
        </w:rPr>
        <w:t>O</w:t>
      </w:r>
      <w:r w:rsidRPr="00E26C07">
        <w:rPr>
          <w:rFonts w:cs="Times New Roman"/>
          <w:color w:val="000000" w:themeColor="text1"/>
          <w:lang w:val="lt-LT"/>
        </w:rPr>
        <w:t xml:space="preserve"> </w:t>
      </w:r>
      <w:r w:rsidR="004D35E3" w:rsidRPr="00E26C07">
        <w:rPr>
          <w:rFonts w:cs="Times New Roman"/>
          <w:color w:val="000000" w:themeColor="text1"/>
          <w:lang w:val="lt-LT"/>
        </w:rPr>
        <w:t>ATVIR</w:t>
      </w:r>
      <w:r w:rsidR="005F2D0D">
        <w:rPr>
          <w:rFonts w:cs="Times New Roman"/>
          <w:color w:val="000000" w:themeColor="text1"/>
          <w:lang w:val="lt-LT"/>
        </w:rPr>
        <w:t>O</w:t>
      </w:r>
      <w:r w:rsidR="004D35E3" w:rsidRPr="00E26C07">
        <w:rPr>
          <w:rFonts w:cs="Times New Roman"/>
          <w:color w:val="000000" w:themeColor="text1"/>
          <w:lang w:val="lt-LT"/>
        </w:rPr>
        <w:t xml:space="preserve"> KONKURS</w:t>
      </w:r>
      <w:r w:rsidR="005F2D0D">
        <w:rPr>
          <w:rFonts w:cs="Times New Roman"/>
          <w:color w:val="000000" w:themeColor="text1"/>
          <w:lang w:val="lt-LT"/>
        </w:rPr>
        <w:t>O</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Default="009C5D91" w:rsidP="008E24BE">
      <w:pPr>
        <w:pStyle w:val="Body"/>
        <w:rPr>
          <w:rFonts w:ascii="Times New Roman" w:eastAsia="Times New Roman" w:hAnsi="Times New Roman" w:cs="Times New Roman"/>
          <w:color w:val="000000" w:themeColor="text1"/>
          <w:sz w:val="22"/>
          <w:szCs w:val="22"/>
        </w:rPr>
      </w:pPr>
    </w:p>
    <w:p w14:paraId="02DE60DE" w14:textId="77777777" w:rsidR="005F2D0D" w:rsidRPr="00E26C07" w:rsidRDefault="005F2D0D"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4FABFD4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306B36">
        <w:rPr>
          <w:rFonts w:cs="Times New Roman"/>
          <w:color w:val="000000" w:themeColor="text1"/>
          <w:lang w:val="lt-LT"/>
        </w:rPr>
        <w:t xml:space="preserve">Teismo </w:t>
      </w:r>
      <w:r w:rsidR="00306B36" w:rsidRPr="00306B36">
        <w:rPr>
          <w:rFonts w:cs="Times New Roman"/>
          <w:color w:val="000000" w:themeColor="text1"/>
          <w:lang w:val="lt-LT"/>
        </w:rPr>
        <w:t>psichiatrijos tarnyba prie Sveikatos apsaugos ministerijos</w:t>
      </w:r>
      <w:r w:rsidR="00F63F6A" w:rsidRPr="00E26C07">
        <w:rPr>
          <w:rFonts w:cs="Times New Roman"/>
          <w:color w:val="000000" w:themeColor="text1"/>
          <w:lang w:val="lt-LT"/>
        </w:rPr>
        <w:t xml:space="preserve">, juridinio asmens kodas </w:t>
      </w:r>
      <w:r w:rsidR="00306B36" w:rsidRPr="00306B36">
        <w:rPr>
          <w:rFonts w:cs="Times New Roman"/>
          <w:bCs/>
          <w:color w:val="000000" w:themeColor="text1"/>
          <w:lang w:val="lt-LT"/>
        </w:rPr>
        <w:t>191671615</w:t>
      </w:r>
      <w:r w:rsidR="00F63F6A" w:rsidRPr="00E26C07">
        <w:rPr>
          <w:rFonts w:cs="Times New Roman"/>
          <w:color w:val="000000" w:themeColor="text1"/>
          <w:lang w:val="lt-LT"/>
        </w:rPr>
        <w:t xml:space="preserve">, adresas </w:t>
      </w:r>
      <w:r w:rsidR="00306B36">
        <w:rPr>
          <w:rFonts w:cs="Times New Roman"/>
          <w:color w:val="000000" w:themeColor="text1"/>
          <w:lang w:val="lt-LT"/>
        </w:rPr>
        <w:t xml:space="preserve">A. </w:t>
      </w:r>
      <w:r w:rsidR="00306B36" w:rsidRPr="00306B36">
        <w:rPr>
          <w:rFonts w:cs="Times New Roman"/>
          <w:bCs/>
          <w:color w:val="000000" w:themeColor="text1"/>
          <w:lang w:val="lt-LT"/>
        </w:rPr>
        <w:t>Kojelavičiaus</w:t>
      </w:r>
      <w:r w:rsidR="00F63F6A" w:rsidRPr="00E26C07">
        <w:rPr>
          <w:rFonts w:cs="Times New Roman"/>
          <w:bCs/>
          <w:color w:val="000000" w:themeColor="text1"/>
          <w:lang w:val="lt-LT"/>
        </w:rPr>
        <w:t xml:space="preserve"> g. </w:t>
      </w:r>
      <w:r w:rsidR="00306B36">
        <w:rPr>
          <w:rFonts w:cs="Times New Roman"/>
          <w:bCs/>
          <w:color w:val="000000" w:themeColor="text1"/>
          <w:lang w:val="lt-LT"/>
        </w:rPr>
        <w:t>1</w:t>
      </w:r>
      <w:r w:rsidR="00F63F6A" w:rsidRPr="00E26C07">
        <w:rPr>
          <w:rFonts w:cs="Times New Roman"/>
          <w:bCs/>
          <w:color w:val="000000" w:themeColor="text1"/>
          <w:lang w:val="lt-LT"/>
        </w:rPr>
        <w:t>2</w:t>
      </w:r>
      <w:r w:rsidR="00306B36">
        <w:rPr>
          <w:rFonts w:cs="Times New Roman"/>
          <w:bCs/>
          <w:color w:val="000000" w:themeColor="text1"/>
          <w:lang w:val="lt-LT"/>
        </w:rPr>
        <w:t>1</w:t>
      </w:r>
      <w:r w:rsidR="00F63F6A" w:rsidRPr="00E26C07">
        <w:rPr>
          <w:rFonts w:cs="Times New Roman"/>
          <w:bCs/>
          <w:color w:val="000000" w:themeColor="text1"/>
          <w:lang w:val="lt-LT"/>
        </w:rPr>
        <w:t xml:space="preserve">, </w:t>
      </w:r>
      <w:r w:rsidR="00306B36">
        <w:rPr>
          <w:rFonts w:cs="Times New Roman"/>
          <w:bCs/>
          <w:color w:val="000000" w:themeColor="text1"/>
          <w:lang w:val="lt-LT"/>
        </w:rPr>
        <w:t>11106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7AE9617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744D01" w:rsidRPr="00C50F4A">
          <w:rPr>
            <w:rStyle w:val="Hyperlink"/>
            <w:lang w:val="lt-LT"/>
          </w:rPr>
          <w:t>https://viesiejipirkimai.lt/</w:t>
        </w:r>
      </w:hyperlink>
      <w:r w:rsidR="00744D01" w:rsidRPr="00C50F4A">
        <w:rPr>
          <w:lang w:val="lt-LT"/>
        </w:rPr>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lastRenderedPageBreak/>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E26C0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3.9. Jeigu tiekėjas negali pateikti nurodytų dokumentų, įrodančių, kad nėra pašalinimo pagrindų, numatytų VPĮ 46 straipsnio 1 ir 3 dalyse, nes valstybėje narėje ar atitinkamoje šalyje tokie dokumentai </w:t>
      </w:r>
      <w:r w:rsidRPr="00E26C07">
        <w:rPr>
          <w:rFonts w:cs="Times New Roman"/>
          <w:color w:val="auto"/>
          <w:lang w:val="lt-LT"/>
        </w:rPr>
        <w:lastRenderedPageBreak/>
        <w:t>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D3C4FC" w14:textId="7283D0F5" w:rsidR="00CD63A3" w:rsidRPr="00E26C07" w:rsidRDefault="00B93FC8" w:rsidP="004B5BF6">
      <w:pPr>
        <w:pStyle w:val="Body2"/>
        <w:ind w:firstLine="720"/>
        <w:rPr>
          <w:sz w:val="20"/>
          <w:szCs w:val="20"/>
          <w:lang w:val="lt-LT"/>
        </w:rPr>
      </w:pPr>
      <w:r w:rsidRPr="00E26C07">
        <w:rPr>
          <w:rFonts w:cs="Times New Roman"/>
          <w:color w:val="auto"/>
          <w:lang w:val="lt-LT"/>
        </w:rPr>
        <w:t xml:space="preserve">3.10. </w:t>
      </w:r>
      <w:r w:rsidRPr="00E26C07">
        <w:rPr>
          <w:color w:val="000000" w:themeColor="text1"/>
          <w:lang w:val="lt-LT"/>
        </w:rPr>
        <w:t xml:space="preserve">Tiekėjo pašalinimo pagrindai ir jų nebuvimą patvirtinantys dokumentai </w:t>
      </w:r>
      <w:r w:rsidR="007811C0">
        <w:rPr>
          <w:color w:val="000000" w:themeColor="text1"/>
          <w:lang w:val="lt-LT"/>
        </w:rPr>
        <w:t>nurodyti  SPS 5 priede „Pašalinimo pagrindai ir kvalifikacijos reikalavimai tiekėjams“.</w:t>
      </w: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1E9D715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xml:space="preserve">, nurodytus SPS </w:t>
      </w:r>
      <w:r w:rsidR="00B363EC">
        <w:rPr>
          <w:color w:val="000000" w:themeColor="text1"/>
          <w:lang w:val="lt-LT"/>
        </w:rPr>
        <w:t>5 priede „Pašalinimo pagrindai ir kvalifikacijos reikalavimai tiekėjams“</w:t>
      </w:r>
      <w:r w:rsidRPr="00E26C07">
        <w:rPr>
          <w:rFonts w:cs="Times New Roman"/>
          <w:color w:val="000000" w:themeColor="text1"/>
          <w:lang w:val="lt-LT"/>
        </w:rPr>
        <w:t xml:space="preserve"> ir, jeigu </w:t>
      </w:r>
      <w:r w:rsidR="00B363EC">
        <w:rPr>
          <w:rFonts w:cs="Times New Roman"/>
          <w:color w:val="000000" w:themeColor="text1"/>
          <w:lang w:val="lt-LT"/>
        </w:rPr>
        <w:t>numatyta SPS</w:t>
      </w:r>
      <w:r w:rsidRPr="00E26C07">
        <w:rPr>
          <w:rFonts w:cs="Times New Roman"/>
          <w:color w:val="000000" w:themeColor="text1"/>
          <w:lang w:val="lt-LT"/>
        </w:rPr>
        <w:t>, laikytis kokybės vadybos sistemos ir (arba) aplinkos apsaugos vadybos sistemos standartų</w:t>
      </w:r>
      <w:r w:rsidR="002D0FA2" w:rsidRPr="00E26C07">
        <w:rPr>
          <w:rFonts w:cs="Times New Roman"/>
          <w:color w:val="000000" w:themeColor="text1"/>
          <w:lang w:val="lt-LT"/>
        </w:rPr>
        <w:t>.</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r w:rsidR="00850719" w:rsidRPr="00E26C07">
        <w:rPr>
          <w:rFonts w:cs="Times New Roman"/>
          <w:i/>
          <w:iCs/>
          <w:lang w:val="lt-LT"/>
        </w:rPr>
        <w:t>Apostille</w:t>
      </w:r>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r w:rsidR="00850719" w:rsidRPr="00E26C07">
        <w:rPr>
          <w:rFonts w:cs="Times New Roman"/>
          <w:i/>
          <w:iCs/>
          <w:lang w:val="lt-LT"/>
        </w:rPr>
        <w:t>Apostille</w:t>
      </w:r>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E26C07">
        <w:rPr>
          <w:rFonts w:cs="Times New Roman"/>
          <w:i/>
          <w:iCs/>
          <w:lang w:val="lt-LT"/>
        </w:rPr>
        <w:t>Apostille).</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w:t>
      </w:r>
      <w:r w:rsidRPr="00E26C07">
        <w:rPr>
          <w:sz w:val="22"/>
          <w:szCs w:val="22"/>
          <w:lang w:val="lt-LT"/>
        </w:rPr>
        <w:lastRenderedPageBreak/>
        <w:t>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5AD5B58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hyperlink r:id="rId14" w:history="1">
        <w:r w:rsidR="00747A6A" w:rsidRPr="004852E4">
          <w:rPr>
            <w:rStyle w:val="Hyperlink"/>
            <w:rFonts w:cs="Times New Roman"/>
            <w:lang w:val="lt-LT"/>
          </w:rPr>
          <w:t>https://viesiejipirkimai.lt/</w:t>
        </w:r>
      </w:hyperlink>
      <w:r w:rsidR="00747A6A">
        <w:rPr>
          <w:rFonts w:cs="Times New Roman"/>
          <w:color w:val="000000" w:themeColor="text1"/>
          <w:lang w:val="lt-LT"/>
        </w:rPr>
        <w:t xml:space="preserve"> </w:t>
      </w:r>
      <w:r w:rsidRPr="00E26C07">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1"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1"/>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245AABE4"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8A6E18" w:rsidRPr="008A6E18">
        <w:rPr>
          <w:rFonts w:cs="Times New Roman"/>
          <w:color w:val="000000" w:themeColor="text1"/>
          <w:lang w:val="lt-LT"/>
        </w:rPr>
        <w:t>https://vpt.lrv.lt/lt/nuorodos/kiti-duomenys/pasiulymu-sifravimas/</w:t>
      </w:r>
      <w:r w:rsidR="008A6E18" w:rsidRPr="008A6E18" w:rsidDel="008A6E18">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lastRenderedPageBreak/>
        <w:tab/>
        <w:t>7.7</w:t>
      </w:r>
      <w:r w:rsidR="004D35E3" w:rsidRPr="00E26C07">
        <w:rPr>
          <w:rFonts w:cs="Times New Roman"/>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458122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00F64194">
        <w:rPr>
          <w:rFonts w:cs="Times New Roman"/>
          <w:color w:val="000000" w:themeColor="text1"/>
          <w:lang w:val="lt-LT"/>
        </w:rPr>
        <w:t>30</w:t>
      </w:r>
      <w:r w:rsidR="00F64194" w:rsidRPr="00E26C07">
        <w:rPr>
          <w:rFonts w:cs="Times New Roman"/>
          <w:color w:val="000000" w:themeColor="text1"/>
          <w:lang w:val="lt-LT"/>
        </w:rPr>
        <w:t xml:space="preserve"> </w:t>
      </w:r>
      <w:r w:rsidRPr="00E26C07">
        <w:rPr>
          <w:rFonts w:cs="Times New Roman"/>
          <w:color w:val="000000" w:themeColor="text1"/>
          <w:lang w:val="lt-LT"/>
        </w:rPr>
        <w:t xml:space="preserve">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D515D4">
        <w:rPr>
          <w:rFonts w:cs="Times New Roman"/>
          <w:b/>
          <w:bCs/>
          <w:color w:val="000000" w:themeColor="text1"/>
          <w:lang w:val="lt-LT"/>
        </w:rPr>
        <w:t>įvertina</w:t>
      </w:r>
      <w:r w:rsidR="0050075A" w:rsidRPr="00E26C07">
        <w:rPr>
          <w:rFonts w:cs="Times New Roman"/>
          <w:color w:val="000000" w:themeColor="text1"/>
          <w:lang w:val="lt-LT"/>
        </w:rPr>
        <w:t xml:space="preserve">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E08D2E6"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w:t>
      </w:r>
      <w:r w:rsidR="0050075A" w:rsidRPr="006D6362">
        <w:rPr>
          <w:b/>
          <w:bCs/>
          <w:color w:val="auto"/>
          <w:lang w:val="lt-LT"/>
        </w:rPr>
        <w:t xml:space="preserve">tai perkančioji organizacija galimo laimėtojo prašo pateikti </w:t>
      </w:r>
      <w:r w:rsidR="00F64194">
        <w:rPr>
          <w:color w:val="000000" w:themeColor="text1"/>
          <w:lang w:val="lt-LT"/>
        </w:rPr>
        <w:t>SPS 5 priede „Pašalinimo pagrindai ir kvalifikacijos reikalavimai tiekėjams“</w:t>
      </w:r>
      <w:r w:rsidR="0050075A" w:rsidRPr="006D6362">
        <w:rPr>
          <w:b/>
          <w:bCs/>
          <w:color w:val="auto"/>
          <w:lang w:val="lt-LT"/>
        </w:rPr>
        <w:t xml:space="preserve"> nurodytus dokumentus, patvirtinančius tiekėjo kvalifikaciją</w:t>
      </w:r>
      <w:r w:rsidR="0050075A" w:rsidRPr="00FE2350">
        <w:rPr>
          <w:color w:val="auto"/>
          <w:lang w:val="lt-LT"/>
        </w:rPr>
        <w:t xml:space="preserve">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w:t>
      </w:r>
      <w:r w:rsidR="00F64194">
        <w:rPr>
          <w:color w:val="000000" w:themeColor="text1"/>
          <w:lang w:val="lt-LT"/>
        </w:rPr>
        <w:t xml:space="preserve">SPS 5 priede „Pašalinimo pagrindai ir kvalifikacijos reikalavimai tiekėjams“ </w:t>
      </w:r>
      <w:r w:rsidR="00FE2350" w:rsidRPr="00FE2350">
        <w:rPr>
          <w:color w:val="auto"/>
          <w:lang w:val="lt-LT"/>
        </w:rPr>
        <w:t>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 xml:space="preserve">Gavusi dokumentus, Komisija patikrina, ar nėra tiekėjo pašalinimo pagrindų, ar galimas laimėtojas atitinka </w:t>
      </w:r>
      <w:r w:rsidR="00866FEC">
        <w:rPr>
          <w:color w:val="000000" w:themeColor="text1"/>
          <w:lang w:val="lt-LT"/>
        </w:rPr>
        <w:t>SPS 5 priede „Pašalinimo pagrindai ir kvalifikacijos reikalavimai tiekėjams“</w:t>
      </w:r>
      <w:r w:rsidR="0050075A" w:rsidRPr="00FE2350">
        <w:rPr>
          <w:color w:val="auto"/>
          <w:lang w:val="lt-LT"/>
        </w:rPr>
        <w:t xml:space="preserve"> nurodytus kvalifikacijos reikalavimus (jei taikomi), </w:t>
      </w:r>
      <w:r w:rsidR="00866FEC">
        <w:rPr>
          <w:color w:val="auto"/>
          <w:lang w:val="lt-LT"/>
        </w:rPr>
        <w:t xml:space="preserve">SPS nurodytus </w:t>
      </w:r>
      <w:r w:rsidR="0050075A" w:rsidRPr="00FE2350">
        <w:rPr>
          <w:color w:val="auto"/>
          <w:lang w:val="lt-LT"/>
        </w:rPr>
        <w:t>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780A31A0" w:rsidR="009C5D91" w:rsidRPr="00E26C07" w:rsidRDefault="004D35E3">
      <w:pPr>
        <w:pStyle w:val="Body2"/>
        <w:rPr>
          <w:rFonts w:cs="Times New Roman"/>
          <w:color w:val="000000" w:themeColor="text1"/>
          <w:lang w:val="lt-LT"/>
        </w:rPr>
      </w:pPr>
      <w:r w:rsidRPr="00563EF9">
        <w:rPr>
          <w:rFonts w:cs="Times New Roman"/>
          <w:color w:val="000000" w:themeColor="text1"/>
          <w:lang w:val="lt-LT"/>
        </w:rPr>
        <w:lastRenderedPageBreak/>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w:t>
      </w:r>
      <w:r w:rsidR="00F64194">
        <w:rPr>
          <w:color w:val="000000" w:themeColor="text1"/>
          <w:lang w:val="lt-LT"/>
        </w:rPr>
        <w:t xml:space="preserve">SPS 5 priede „Pašalinimo pagrindai ir kvalifikacijos reikalavimai tiekėjams“ </w:t>
      </w:r>
      <w:r w:rsidR="0050075A" w:rsidRPr="00563EF9">
        <w:rPr>
          <w:color w:val="auto"/>
          <w:lang w:val="lt-LT"/>
        </w:rPr>
        <w:t xml:space="preserve">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w:t>
      </w:r>
      <w:r w:rsidR="00F64194">
        <w:rPr>
          <w:color w:val="000000" w:themeColor="text1"/>
          <w:lang w:val="lt-LT"/>
        </w:rPr>
        <w:t xml:space="preserve">SPS 5 priede „Pašalinimo pagrindai ir kvalifikacijos reikalavimai tiekėjams“ </w:t>
      </w:r>
      <w:r w:rsidR="00563EF9" w:rsidRPr="00563EF9">
        <w:rPr>
          <w:color w:val="auto"/>
          <w:lang w:val="lt-LT"/>
        </w:rPr>
        <w:t>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 xml:space="preserve">Gavusi dokumentus, Komisija patikrina, ar nėra tiekėjo pašalinimo pagrindų, ar galimas laimėtojas atitinka </w:t>
      </w:r>
      <w:r w:rsidR="00F64194">
        <w:rPr>
          <w:color w:val="000000" w:themeColor="text1"/>
          <w:lang w:val="lt-LT"/>
        </w:rPr>
        <w:t>SPS 5 priede „Pašalinimo pagrindai ir kvalifikacijos reikalavimai tiekėjams“</w:t>
      </w:r>
      <w:r w:rsidR="0050075A" w:rsidRPr="00563EF9">
        <w:rPr>
          <w:color w:val="auto"/>
          <w:lang w:val="lt-LT"/>
        </w:rPr>
        <w:t xml:space="preserve"> nurodytus kvalifikacijos reikalavimus (jei taikomi), </w:t>
      </w:r>
      <w:r w:rsidR="00F64194">
        <w:rPr>
          <w:color w:val="auto"/>
          <w:lang w:val="lt-LT"/>
        </w:rPr>
        <w:t xml:space="preserve">SPS nurodytus </w:t>
      </w:r>
      <w:r w:rsidR="0050075A" w:rsidRPr="00563EF9">
        <w:rPr>
          <w:color w:val="auto"/>
          <w:lang w:val="lt-LT"/>
        </w:rPr>
        <w:t>kokybės vadybos sistemos standartus (jei taikomi) ir aplinkos apsaugos vadybos sistemos standartus (jei taikomi).</w:t>
      </w:r>
    </w:p>
    <w:p w14:paraId="4A20981A" w14:textId="1772EE96"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957E95">
        <w:rPr>
          <w:color w:val="000000" w:themeColor="text1"/>
          <w:lang w:val="lt-LT"/>
        </w:rPr>
        <w:t>SPS 5 priede „Pašalinimo pagrindai ir kvalifikacijos reikalavimai tiekėjams“</w:t>
      </w:r>
      <w:r w:rsidR="0050075A" w:rsidRPr="00F0774D">
        <w:rPr>
          <w:color w:val="auto"/>
          <w:lang w:val="lt-LT"/>
        </w:rPr>
        <w:t xml:space="preserve">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w:t>
      </w:r>
      <w:r w:rsidR="00957E95">
        <w:rPr>
          <w:color w:val="000000" w:themeColor="text1"/>
          <w:lang w:val="lt-LT"/>
        </w:rPr>
        <w:t xml:space="preserve">SPS 5 priede „Pašalinimo pagrindai ir kvalifikacijos reikalavimai tiekėjams“ </w:t>
      </w:r>
      <w:r w:rsidR="00F0774D" w:rsidRPr="00F0774D">
        <w:rPr>
          <w:color w:val="auto"/>
          <w:lang w:val="lt-LT"/>
        </w:rPr>
        <w:t>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xml:space="preserve">, ar nėra </w:t>
      </w:r>
      <w:r w:rsidR="00957E95">
        <w:rPr>
          <w:color w:val="000000" w:themeColor="text1"/>
          <w:lang w:val="lt-LT"/>
        </w:rPr>
        <w:t xml:space="preserve">SPS 5 priede „Pašalinimo pagrindai ir kvalifikacijos reikalavimai tiekėjams“ </w:t>
      </w:r>
      <w:r w:rsidR="0050075A" w:rsidRPr="00F0774D">
        <w:rPr>
          <w:color w:val="000000" w:themeColor="text1"/>
          <w:lang w:val="lt-LT"/>
        </w:rPr>
        <w:t xml:space="preserve">nustatytų </w:t>
      </w:r>
      <w:r w:rsidR="00F0774D" w:rsidRPr="00F0774D">
        <w:rPr>
          <w:color w:val="000000" w:themeColor="text1"/>
          <w:lang w:val="lt-LT"/>
        </w:rPr>
        <w:t xml:space="preserve">tiekėjo </w:t>
      </w:r>
      <w:r w:rsidR="0050075A" w:rsidRPr="00F0774D">
        <w:rPr>
          <w:color w:val="000000" w:themeColor="text1"/>
          <w:lang w:val="lt-LT"/>
        </w:rPr>
        <w:t xml:space="preserve">pašalinimo pagrindų, ar galimas laimėtojas atitinka </w:t>
      </w:r>
      <w:r w:rsidR="00957E95">
        <w:rPr>
          <w:color w:val="000000" w:themeColor="text1"/>
          <w:lang w:val="lt-LT"/>
        </w:rPr>
        <w:t xml:space="preserve">SPS 5 priede „Pašalinimo pagrindai ir kvalifikacijos reikalavimai tiekėjams“ </w:t>
      </w:r>
      <w:r w:rsidR="0050075A" w:rsidRPr="00F0774D">
        <w:rPr>
          <w:color w:val="000000" w:themeColor="text1"/>
          <w:lang w:val="lt-LT"/>
        </w:rPr>
        <w:t xml:space="preserve">nurodytus kvalifikacijos reikalavimus ir, jeigu taikytina, </w:t>
      </w:r>
      <w:r w:rsidR="00957E95">
        <w:rPr>
          <w:color w:val="000000" w:themeColor="text1"/>
          <w:lang w:val="lt-LT"/>
        </w:rPr>
        <w:t xml:space="preserve">SPS </w:t>
      </w:r>
      <w:r w:rsidR="0050075A" w:rsidRPr="00F0774D">
        <w:rPr>
          <w:color w:val="000000" w:themeColor="text1"/>
          <w:lang w:val="lt-LT"/>
        </w:rPr>
        <w:t>reikalaujamus kokybės vadybos sistemos ir (arba) aplinkos apsaugos vadybos sistemos standartus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439231A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w:t>
      </w:r>
      <w:r w:rsidR="00391A34" w:rsidRPr="004B5BF6">
        <w:rPr>
          <w:color w:val="000000" w:themeColor="text1"/>
          <w:sz w:val="22"/>
          <w:szCs w:val="22"/>
          <w:lang w:val="lt-LT"/>
        </w:rPr>
        <w:t>SPS 5 priedą „Pašalinimo pagrindai ir kvalifikacijos reikalavimai tiekėjams“</w:t>
      </w:r>
      <w:r w:rsidRPr="00E26C0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5A8713F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391A34" w:rsidRPr="004B5BF6">
        <w:rPr>
          <w:color w:val="000000" w:themeColor="text1"/>
          <w:sz w:val="22"/>
          <w:szCs w:val="22"/>
          <w:lang w:val="lt-LT"/>
        </w:rPr>
        <w:t>SPS 5 priede „Pašalinimo pagrindai ir kvalifikacijos reikalavimai tiekėjams“</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DF1D47">
        <w:rPr>
          <w:rFonts w:eastAsia="Times New Roman"/>
          <w:color w:val="000000" w:themeColor="text1"/>
          <w:sz w:val="22"/>
          <w:szCs w:val="22"/>
          <w:bdr w:val="none" w:sz="0" w:space="0" w:color="auto"/>
          <w:lang w:val="lt-LT" w:eastAsia="lt-LT"/>
        </w:rPr>
        <w:t xml:space="preserve"> </w:t>
      </w:r>
      <w:r w:rsidR="00DF1D47" w:rsidRPr="00E26C07">
        <w:rPr>
          <w:rFonts w:eastAsia="Times New Roman"/>
          <w:color w:val="000000" w:themeColor="text1"/>
          <w:sz w:val="22"/>
          <w:szCs w:val="22"/>
          <w:bdr w:val="none" w:sz="0" w:space="0" w:color="auto"/>
          <w:lang w:val="lt-LT" w:eastAsia="lt-LT"/>
        </w:rPr>
        <w:t xml:space="preserve">(arba) </w:t>
      </w:r>
      <w:r w:rsidR="00B53782" w:rsidRPr="00E26C07">
        <w:rPr>
          <w:rFonts w:eastAsia="Times New Roman"/>
          <w:color w:val="000000" w:themeColor="text1"/>
          <w:sz w:val="22"/>
          <w:szCs w:val="22"/>
          <w:bdr w:val="none" w:sz="0" w:space="0" w:color="auto"/>
          <w:lang w:val="lt-LT" w:eastAsia="lt-LT"/>
        </w:rPr>
        <w:t xml:space="preserve"> </w:t>
      </w:r>
      <w:r w:rsidR="00DF1D47">
        <w:rPr>
          <w:rFonts w:eastAsia="Times New Roman"/>
          <w:color w:val="000000" w:themeColor="text1"/>
          <w:sz w:val="22"/>
          <w:szCs w:val="22"/>
          <w:bdr w:val="none" w:sz="0" w:space="0" w:color="auto"/>
          <w:lang w:val="lt-LT" w:eastAsia="lt-LT"/>
        </w:rPr>
        <w:t>SPS nustatytų</w:t>
      </w:r>
      <w:r w:rsidR="00DF1D47"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w:t>
      </w:r>
      <w:r w:rsidR="00B53782" w:rsidRPr="00E26C07">
        <w:rPr>
          <w:rFonts w:eastAsia="Times New Roman"/>
          <w:color w:val="000000" w:themeColor="text1"/>
          <w:sz w:val="22"/>
          <w:szCs w:val="22"/>
          <w:bdr w:val="none" w:sz="0" w:space="0" w:color="auto"/>
          <w:lang w:val="lt-LT" w:eastAsia="lt-LT"/>
        </w:rPr>
        <w:lastRenderedPageBreak/>
        <w:t>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4B5BF6">
      <w:footerReference w:type="default" r:id="rId15"/>
      <w:headerReference w:type="first" r:id="rId1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59CE5" w14:textId="77777777" w:rsidR="00D47714" w:rsidRDefault="00D47714">
      <w:r>
        <w:separator/>
      </w:r>
    </w:p>
  </w:endnote>
  <w:endnote w:type="continuationSeparator" w:id="0">
    <w:p w14:paraId="6C4F62D3" w14:textId="77777777" w:rsidR="00D47714" w:rsidRDefault="00D47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A54CD8" w:rsidRPr="00B06C64" w:rsidRDefault="00A54CD8"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A1DF3" w14:textId="77777777" w:rsidR="00D47714" w:rsidRDefault="00D47714">
      <w:r>
        <w:separator/>
      </w:r>
    </w:p>
  </w:footnote>
  <w:footnote w:type="continuationSeparator" w:id="0">
    <w:p w14:paraId="33867CC9" w14:textId="77777777" w:rsidR="00D47714" w:rsidRDefault="00D47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498735951">
    <w:abstractNumId w:val="11"/>
  </w:num>
  <w:num w:numId="2" w16cid:durableId="1471941944">
    <w:abstractNumId w:val="3"/>
  </w:num>
  <w:num w:numId="3" w16cid:durableId="201480577">
    <w:abstractNumId w:val="6"/>
  </w:num>
  <w:num w:numId="4" w16cid:durableId="1646354074">
    <w:abstractNumId w:val="10"/>
  </w:num>
  <w:num w:numId="5" w16cid:durableId="1977637082">
    <w:abstractNumId w:val="5"/>
  </w:num>
  <w:num w:numId="6" w16cid:durableId="962078142">
    <w:abstractNumId w:val="7"/>
  </w:num>
  <w:num w:numId="7" w16cid:durableId="978801655">
    <w:abstractNumId w:val="9"/>
  </w:num>
  <w:num w:numId="8" w16cid:durableId="1026061632">
    <w:abstractNumId w:val="0"/>
  </w:num>
  <w:num w:numId="9" w16cid:durableId="252128455">
    <w:abstractNumId w:val="4"/>
  </w:num>
  <w:num w:numId="10" w16cid:durableId="1057819712">
    <w:abstractNumId w:val="1"/>
  </w:num>
  <w:num w:numId="11" w16cid:durableId="351150718">
    <w:abstractNumId w:val="2"/>
  </w:num>
  <w:num w:numId="12" w16cid:durableId="15050499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63360"/>
    <w:rsid w:val="00076A94"/>
    <w:rsid w:val="00077824"/>
    <w:rsid w:val="0009543C"/>
    <w:rsid w:val="0009701C"/>
    <w:rsid w:val="000A526F"/>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099F"/>
    <w:rsid w:val="0013164D"/>
    <w:rsid w:val="001353D4"/>
    <w:rsid w:val="00136A50"/>
    <w:rsid w:val="001431C1"/>
    <w:rsid w:val="00143E4E"/>
    <w:rsid w:val="00151CD1"/>
    <w:rsid w:val="00160B88"/>
    <w:rsid w:val="00161D92"/>
    <w:rsid w:val="00167AC7"/>
    <w:rsid w:val="00174615"/>
    <w:rsid w:val="001858F3"/>
    <w:rsid w:val="001914B1"/>
    <w:rsid w:val="001A1626"/>
    <w:rsid w:val="001B7326"/>
    <w:rsid w:val="001C275F"/>
    <w:rsid w:val="001E10FB"/>
    <w:rsid w:val="00230DF1"/>
    <w:rsid w:val="00234029"/>
    <w:rsid w:val="0024056E"/>
    <w:rsid w:val="00241575"/>
    <w:rsid w:val="00245CC7"/>
    <w:rsid w:val="0024699C"/>
    <w:rsid w:val="002504DB"/>
    <w:rsid w:val="00253B94"/>
    <w:rsid w:val="00264D9D"/>
    <w:rsid w:val="00265337"/>
    <w:rsid w:val="00281DD9"/>
    <w:rsid w:val="00282CC2"/>
    <w:rsid w:val="00287087"/>
    <w:rsid w:val="00291F83"/>
    <w:rsid w:val="00294A9C"/>
    <w:rsid w:val="00296051"/>
    <w:rsid w:val="002A16AC"/>
    <w:rsid w:val="002A4852"/>
    <w:rsid w:val="002B15A9"/>
    <w:rsid w:val="002D0FA2"/>
    <w:rsid w:val="002D2B39"/>
    <w:rsid w:val="002D31A5"/>
    <w:rsid w:val="002F1CBF"/>
    <w:rsid w:val="002F6FDD"/>
    <w:rsid w:val="0030277E"/>
    <w:rsid w:val="00306B36"/>
    <w:rsid w:val="00314035"/>
    <w:rsid w:val="0031449B"/>
    <w:rsid w:val="00316017"/>
    <w:rsid w:val="00320C2A"/>
    <w:rsid w:val="00322A76"/>
    <w:rsid w:val="00330FDF"/>
    <w:rsid w:val="0033651A"/>
    <w:rsid w:val="00336E9B"/>
    <w:rsid w:val="00336EF0"/>
    <w:rsid w:val="003408CE"/>
    <w:rsid w:val="003520F0"/>
    <w:rsid w:val="00353D46"/>
    <w:rsid w:val="00357350"/>
    <w:rsid w:val="00362E7C"/>
    <w:rsid w:val="00367CF8"/>
    <w:rsid w:val="0037369D"/>
    <w:rsid w:val="003777C2"/>
    <w:rsid w:val="00382B06"/>
    <w:rsid w:val="00382FE5"/>
    <w:rsid w:val="00383144"/>
    <w:rsid w:val="0039142C"/>
    <w:rsid w:val="00391A34"/>
    <w:rsid w:val="003929E7"/>
    <w:rsid w:val="003979C5"/>
    <w:rsid w:val="003A17FA"/>
    <w:rsid w:val="003A56B8"/>
    <w:rsid w:val="003B6866"/>
    <w:rsid w:val="003B7935"/>
    <w:rsid w:val="003D07AF"/>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569C"/>
    <w:rsid w:val="00466A4C"/>
    <w:rsid w:val="0048520C"/>
    <w:rsid w:val="00486A09"/>
    <w:rsid w:val="00487639"/>
    <w:rsid w:val="004A0F93"/>
    <w:rsid w:val="004A60BF"/>
    <w:rsid w:val="004B26FE"/>
    <w:rsid w:val="004B4953"/>
    <w:rsid w:val="004B5BF6"/>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6004"/>
    <w:rsid w:val="005777D2"/>
    <w:rsid w:val="005832E5"/>
    <w:rsid w:val="00586720"/>
    <w:rsid w:val="00592548"/>
    <w:rsid w:val="0059498A"/>
    <w:rsid w:val="00597090"/>
    <w:rsid w:val="00597E46"/>
    <w:rsid w:val="005A016F"/>
    <w:rsid w:val="005A05DE"/>
    <w:rsid w:val="005B3CCC"/>
    <w:rsid w:val="005B45C0"/>
    <w:rsid w:val="005B7D10"/>
    <w:rsid w:val="005C583C"/>
    <w:rsid w:val="005C75A6"/>
    <w:rsid w:val="005D0E27"/>
    <w:rsid w:val="005D20A0"/>
    <w:rsid w:val="005D7AA1"/>
    <w:rsid w:val="005E495F"/>
    <w:rsid w:val="005F0B1D"/>
    <w:rsid w:val="005F2D0D"/>
    <w:rsid w:val="005F3798"/>
    <w:rsid w:val="005F57B9"/>
    <w:rsid w:val="005F5A20"/>
    <w:rsid w:val="00600ECA"/>
    <w:rsid w:val="00603F35"/>
    <w:rsid w:val="0060516F"/>
    <w:rsid w:val="0061209D"/>
    <w:rsid w:val="00615ADB"/>
    <w:rsid w:val="00615CC4"/>
    <w:rsid w:val="00622E0A"/>
    <w:rsid w:val="00623CD3"/>
    <w:rsid w:val="006275E7"/>
    <w:rsid w:val="00631AA8"/>
    <w:rsid w:val="00632F9A"/>
    <w:rsid w:val="00635487"/>
    <w:rsid w:val="00642464"/>
    <w:rsid w:val="00660EF8"/>
    <w:rsid w:val="00664AFB"/>
    <w:rsid w:val="00666740"/>
    <w:rsid w:val="00673853"/>
    <w:rsid w:val="00674C1F"/>
    <w:rsid w:val="006752FD"/>
    <w:rsid w:val="00680504"/>
    <w:rsid w:val="006821F7"/>
    <w:rsid w:val="00686182"/>
    <w:rsid w:val="0069034F"/>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362"/>
    <w:rsid w:val="006D68AF"/>
    <w:rsid w:val="006E308F"/>
    <w:rsid w:val="006E6F2D"/>
    <w:rsid w:val="00710256"/>
    <w:rsid w:val="00711FD4"/>
    <w:rsid w:val="00720E2D"/>
    <w:rsid w:val="007236BF"/>
    <w:rsid w:val="00725FE0"/>
    <w:rsid w:val="007265FE"/>
    <w:rsid w:val="00735361"/>
    <w:rsid w:val="007446DC"/>
    <w:rsid w:val="0074486B"/>
    <w:rsid w:val="00744D01"/>
    <w:rsid w:val="00744E2A"/>
    <w:rsid w:val="00747A6A"/>
    <w:rsid w:val="00750A6C"/>
    <w:rsid w:val="00751E6C"/>
    <w:rsid w:val="0075332B"/>
    <w:rsid w:val="00755B54"/>
    <w:rsid w:val="007741F9"/>
    <w:rsid w:val="0078033A"/>
    <w:rsid w:val="007811C0"/>
    <w:rsid w:val="007816DE"/>
    <w:rsid w:val="00785B88"/>
    <w:rsid w:val="00785DBD"/>
    <w:rsid w:val="0079240B"/>
    <w:rsid w:val="007A2741"/>
    <w:rsid w:val="007B16E9"/>
    <w:rsid w:val="007B4800"/>
    <w:rsid w:val="007C0A1D"/>
    <w:rsid w:val="007C14B7"/>
    <w:rsid w:val="007D12C6"/>
    <w:rsid w:val="007D3BD6"/>
    <w:rsid w:val="007D67DF"/>
    <w:rsid w:val="007D74B3"/>
    <w:rsid w:val="007E49F5"/>
    <w:rsid w:val="007E5704"/>
    <w:rsid w:val="007F420F"/>
    <w:rsid w:val="008074F0"/>
    <w:rsid w:val="00814472"/>
    <w:rsid w:val="00821E4A"/>
    <w:rsid w:val="0082348B"/>
    <w:rsid w:val="008247EC"/>
    <w:rsid w:val="00827465"/>
    <w:rsid w:val="008306A6"/>
    <w:rsid w:val="008315F5"/>
    <w:rsid w:val="00833C05"/>
    <w:rsid w:val="008359C1"/>
    <w:rsid w:val="00843D4C"/>
    <w:rsid w:val="00844109"/>
    <w:rsid w:val="00847338"/>
    <w:rsid w:val="00850719"/>
    <w:rsid w:val="00851E46"/>
    <w:rsid w:val="0085505D"/>
    <w:rsid w:val="0086066F"/>
    <w:rsid w:val="00863F09"/>
    <w:rsid w:val="00865561"/>
    <w:rsid w:val="00866FEC"/>
    <w:rsid w:val="00875E0F"/>
    <w:rsid w:val="008803C2"/>
    <w:rsid w:val="00880967"/>
    <w:rsid w:val="00893305"/>
    <w:rsid w:val="0089618E"/>
    <w:rsid w:val="00897E27"/>
    <w:rsid w:val="008A6E18"/>
    <w:rsid w:val="008B0D52"/>
    <w:rsid w:val="008B3D56"/>
    <w:rsid w:val="008B5EFA"/>
    <w:rsid w:val="008C6A5E"/>
    <w:rsid w:val="008D5C61"/>
    <w:rsid w:val="008E24BE"/>
    <w:rsid w:val="008E5BB8"/>
    <w:rsid w:val="008E78BE"/>
    <w:rsid w:val="008F46E6"/>
    <w:rsid w:val="008F58FA"/>
    <w:rsid w:val="008F70AC"/>
    <w:rsid w:val="009100A0"/>
    <w:rsid w:val="009133F9"/>
    <w:rsid w:val="0092131B"/>
    <w:rsid w:val="00925DAD"/>
    <w:rsid w:val="009336BB"/>
    <w:rsid w:val="00934586"/>
    <w:rsid w:val="00946267"/>
    <w:rsid w:val="00947014"/>
    <w:rsid w:val="00947AA0"/>
    <w:rsid w:val="00951B01"/>
    <w:rsid w:val="0095477A"/>
    <w:rsid w:val="00957E95"/>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54CD8"/>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5C37"/>
    <w:rsid w:val="00B15DC0"/>
    <w:rsid w:val="00B248F8"/>
    <w:rsid w:val="00B27C9B"/>
    <w:rsid w:val="00B32C32"/>
    <w:rsid w:val="00B35B37"/>
    <w:rsid w:val="00B363EC"/>
    <w:rsid w:val="00B414A9"/>
    <w:rsid w:val="00B46BAC"/>
    <w:rsid w:val="00B51258"/>
    <w:rsid w:val="00B5177E"/>
    <w:rsid w:val="00B53782"/>
    <w:rsid w:val="00B577F8"/>
    <w:rsid w:val="00B66087"/>
    <w:rsid w:val="00B75B51"/>
    <w:rsid w:val="00B86FF1"/>
    <w:rsid w:val="00B90FAF"/>
    <w:rsid w:val="00B93FC8"/>
    <w:rsid w:val="00B96CC4"/>
    <w:rsid w:val="00BA4FD1"/>
    <w:rsid w:val="00BA57FE"/>
    <w:rsid w:val="00BA63E5"/>
    <w:rsid w:val="00BA6622"/>
    <w:rsid w:val="00BB1189"/>
    <w:rsid w:val="00BD08D6"/>
    <w:rsid w:val="00BD0B3D"/>
    <w:rsid w:val="00BD22B5"/>
    <w:rsid w:val="00BE4909"/>
    <w:rsid w:val="00BF0689"/>
    <w:rsid w:val="00BF11BB"/>
    <w:rsid w:val="00BF4053"/>
    <w:rsid w:val="00BF4781"/>
    <w:rsid w:val="00BF4E2C"/>
    <w:rsid w:val="00C048F3"/>
    <w:rsid w:val="00C04AB9"/>
    <w:rsid w:val="00C07439"/>
    <w:rsid w:val="00C07FEF"/>
    <w:rsid w:val="00C12F04"/>
    <w:rsid w:val="00C162B7"/>
    <w:rsid w:val="00C176B2"/>
    <w:rsid w:val="00C228DC"/>
    <w:rsid w:val="00C35B26"/>
    <w:rsid w:val="00C36176"/>
    <w:rsid w:val="00C36BE5"/>
    <w:rsid w:val="00C37077"/>
    <w:rsid w:val="00C41EC1"/>
    <w:rsid w:val="00C50F4A"/>
    <w:rsid w:val="00C63978"/>
    <w:rsid w:val="00C67C25"/>
    <w:rsid w:val="00C71712"/>
    <w:rsid w:val="00C7204F"/>
    <w:rsid w:val="00C727AB"/>
    <w:rsid w:val="00C84A89"/>
    <w:rsid w:val="00C9482C"/>
    <w:rsid w:val="00CA0557"/>
    <w:rsid w:val="00CA406C"/>
    <w:rsid w:val="00CA6929"/>
    <w:rsid w:val="00CB1232"/>
    <w:rsid w:val="00CB50D4"/>
    <w:rsid w:val="00CB5347"/>
    <w:rsid w:val="00CC066C"/>
    <w:rsid w:val="00CC4568"/>
    <w:rsid w:val="00CC6352"/>
    <w:rsid w:val="00CC7C2D"/>
    <w:rsid w:val="00CD04A9"/>
    <w:rsid w:val="00CD13AA"/>
    <w:rsid w:val="00CD63A3"/>
    <w:rsid w:val="00CD7C8E"/>
    <w:rsid w:val="00CE1905"/>
    <w:rsid w:val="00CE4E42"/>
    <w:rsid w:val="00CE6B7F"/>
    <w:rsid w:val="00CE762B"/>
    <w:rsid w:val="00CE78D4"/>
    <w:rsid w:val="00CF205C"/>
    <w:rsid w:val="00CF2A2C"/>
    <w:rsid w:val="00CF6AB7"/>
    <w:rsid w:val="00CF7D12"/>
    <w:rsid w:val="00D031A4"/>
    <w:rsid w:val="00D038A5"/>
    <w:rsid w:val="00D04E9E"/>
    <w:rsid w:val="00D123D8"/>
    <w:rsid w:val="00D21498"/>
    <w:rsid w:val="00D24721"/>
    <w:rsid w:val="00D25FBD"/>
    <w:rsid w:val="00D31CB5"/>
    <w:rsid w:val="00D33B6E"/>
    <w:rsid w:val="00D37C12"/>
    <w:rsid w:val="00D44257"/>
    <w:rsid w:val="00D47714"/>
    <w:rsid w:val="00D47C17"/>
    <w:rsid w:val="00D47CE7"/>
    <w:rsid w:val="00D515D4"/>
    <w:rsid w:val="00D5189A"/>
    <w:rsid w:val="00D52D52"/>
    <w:rsid w:val="00D64908"/>
    <w:rsid w:val="00D6543E"/>
    <w:rsid w:val="00D74855"/>
    <w:rsid w:val="00D860B7"/>
    <w:rsid w:val="00DB0A94"/>
    <w:rsid w:val="00DB1C24"/>
    <w:rsid w:val="00DB24DA"/>
    <w:rsid w:val="00DB54AC"/>
    <w:rsid w:val="00DB59A0"/>
    <w:rsid w:val="00DC0114"/>
    <w:rsid w:val="00DC0936"/>
    <w:rsid w:val="00DC1415"/>
    <w:rsid w:val="00DC2B4B"/>
    <w:rsid w:val="00DC3AD6"/>
    <w:rsid w:val="00DC569C"/>
    <w:rsid w:val="00DC75D5"/>
    <w:rsid w:val="00DD0748"/>
    <w:rsid w:val="00DD433F"/>
    <w:rsid w:val="00DF18BE"/>
    <w:rsid w:val="00DF1D47"/>
    <w:rsid w:val="00DF241A"/>
    <w:rsid w:val="00DF24BE"/>
    <w:rsid w:val="00E00DCC"/>
    <w:rsid w:val="00E06118"/>
    <w:rsid w:val="00E07A58"/>
    <w:rsid w:val="00E07EE5"/>
    <w:rsid w:val="00E17D1F"/>
    <w:rsid w:val="00E26C07"/>
    <w:rsid w:val="00E31509"/>
    <w:rsid w:val="00E31616"/>
    <w:rsid w:val="00E45079"/>
    <w:rsid w:val="00E50A5C"/>
    <w:rsid w:val="00E51E4B"/>
    <w:rsid w:val="00E53EBF"/>
    <w:rsid w:val="00E74D04"/>
    <w:rsid w:val="00E75C93"/>
    <w:rsid w:val="00E80DA5"/>
    <w:rsid w:val="00E8441B"/>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277A2"/>
    <w:rsid w:val="00F34DEB"/>
    <w:rsid w:val="00F46E07"/>
    <w:rsid w:val="00F475D6"/>
    <w:rsid w:val="00F47BAB"/>
    <w:rsid w:val="00F50283"/>
    <w:rsid w:val="00F5718F"/>
    <w:rsid w:val="00F61499"/>
    <w:rsid w:val="00F63F6A"/>
    <w:rsid w:val="00F64194"/>
    <w:rsid w:val="00F661B6"/>
    <w:rsid w:val="00F7058A"/>
    <w:rsid w:val="00F87084"/>
    <w:rsid w:val="00F90202"/>
    <w:rsid w:val="00F91A2B"/>
    <w:rsid w:val="00FA17CC"/>
    <w:rsid w:val="00FA302F"/>
    <w:rsid w:val="00FA7070"/>
    <w:rsid w:val="00FB1C76"/>
    <w:rsid w:val="00FB7E8B"/>
    <w:rsid w:val="00FC5126"/>
    <w:rsid w:val="00FC59AF"/>
    <w:rsid w:val="00FC6517"/>
    <w:rsid w:val="00FE0C5C"/>
    <w:rsid w:val="00FE13A0"/>
    <w:rsid w:val="00FE2350"/>
    <w:rsid w:val="00FE3105"/>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744D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4F7075C-2228-4C53-A877-111BF4A2279C}">
  <ds:schemaRefs>
    <ds:schemaRef ds:uri="http://schemas.openxmlformats.org/officeDocument/2006/bibliography"/>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13</Pages>
  <Words>8247</Words>
  <Characters>47014</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55151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Vartotojas</cp:lastModifiedBy>
  <cp:revision>43</cp:revision>
  <cp:lastPrinted>2022-05-17T11:05:00Z</cp:lastPrinted>
  <dcterms:created xsi:type="dcterms:W3CDTF">2024-06-25T14:04:00Z</dcterms:created>
  <dcterms:modified xsi:type="dcterms:W3CDTF">2026-03-13T10:02:00Z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